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48162" w14:textId="77777777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Term: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  <w:t>Autumn</w:t>
      </w:r>
    </w:p>
    <w:p w14:paraId="78B456B4" w14:textId="77777777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Year: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>all of them</w:t>
      </w:r>
    </w:p>
    <w:p w14:paraId="396F29E2" w14:textId="319BF9F9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 xml:space="preserve">ECTS credits: 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ab/>
        <w:t>5</w:t>
      </w:r>
    </w:p>
    <w:p w14:paraId="78A68B8E" w14:textId="77777777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Lessons per week: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  <w:t>90 + 90 min</w:t>
      </w:r>
    </w:p>
    <w:p w14:paraId="2844B93A" w14:textId="77777777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>
        <w:rPr>
          <w:rStyle w:val="FontStyle58"/>
          <w:rFonts w:asciiTheme="minorHAnsi" w:hAnsiTheme="minorHAnsi"/>
          <w:sz w:val="24"/>
          <w:szCs w:val="24"/>
        </w:rPr>
        <w:t>Language: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ab/>
        <w:t>Slovak</w:t>
      </w:r>
    </w:p>
    <w:p w14:paraId="6F82BC9C" w14:textId="2AACABBB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Instructor: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>Marián Meško</w:t>
      </w:r>
      <w:bookmarkStart w:id="0" w:name="_GoBack"/>
      <w:bookmarkEnd w:id="0"/>
    </w:p>
    <w:p w14:paraId="058AA503" w14:textId="77777777" w:rsidR="00ED3D41" w:rsidRPr="00640543" w:rsidRDefault="00ED3D41" w:rsidP="00ED3D41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Form of study: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>lecture + seminar</w:t>
      </w:r>
    </w:p>
    <w:p w14:paraId="3FF12DB3" w14:textId="77777777" w:rsidR="00ED3D41" w:rsidRDefault="00ED3D41"/>
    <w:p w14:paraId="2273050B" w14:textId="77777777" w:rsidR="00ED3D41" w:rsidRDefault="00ED3D41"/>
    <w:p w14:paraId="319548BE" w14:textId="77777777" w:rsidR="00ED3D41" w:rsidRDefault="00ED3D41"/>
    <w:p w14:paraId="3F0608DA" w14:textId="5528B8DC" w:rsidR="0037391A" w:rsidRDefault="00CD1B99">
      <w:r>
        <w:t>Načo nám je</w:t>
      </w:r>
      <w:r w:rsidR="0022184D">
        <w:t xml:space="preserve"> umenie ?</w:t>
      </w:r>
    </w:p>
    <w:p w14:paraId="658E756D" w14:textId="77777777" w:rsidR="0022184D" w:rsidRDefault="0022184D"/>
    <w:p w14:paraId="253BB575" w14:textId="77777777" w:rsidR="00567EDF" w:rsidRDefault="00567EDF">
      <w:r>
        <w:t>1. PRAVEK</w:t>
      </w:r>
    </w:p>
    <w:p w14:paraId="7EAD21B1" w14:textId="77777777" w:rsidR="00567EDF" w:rsidRDefault="00567EDF"/>
    <w:p w14:paraId="52F27B7C" w14:textId="77777777" w:rsidR="00567EDF" w:rsidRDefault="00567EDF">
      <w:r>
        <w:t>Zvuk / reč / - znak /obraz / - pracovný nástroj</w:t>
      </w:r>
    </w:p>
    <w:p w14:paraId="3B782B60" w14:textId="77777777" w:rsidR="00567EDF" w:rsidRDefault="00567EDF"/>
    <w:p w14:paraId="0C24C7DD" w14:textId="77777777" w:rsidR="00567EDF" w:rsidRDefault="00567EDF">
      <w:r>
        <w:t xml:space="preserve">Prvé prelomové kroky, schopnosti človeka, ktoré mu umožnili uvedomovať si </w:t>
      </w:r>
      <w:r w:rsidR="00FF7EBC">
        <w:br/>
      </w:r>
      <w:r>
        <w:t>a spozná</w:t>
      </w:r>
      <w:r w:rsidR="00E77C06">
        <w:t xml:space="preserve">vať samého seba a svoje okolie. </w:t>
      </w:r>
    </w:p>
    <w:p w14:paraId="7A140F6C" w14:textId="77777777" w:rsidR="00E77C06" w:rsidRDefault="00E77C06">
      <w:r>
        <w:t xml:space="preserve">Schopnosť dorozumievacia, zobrazovacia a pracovná. </w:t>
      </w:r>
    </w:p>
    <w:p w14:paraId="6EA08D87" w14:textId="77777777" w:rsidR="00A8608B" w:rsidRDefault="00A8608B">
      <w:r>
        <w:t xml:space="preserve">Jaskynné nástenné maľby, </w:t>
      </w:r>
      <w:r w:rsidR="009C74E4">
        <w:t xml:space="preserve">megalitické stavby, </w:t>
      </w:r>
      <w:r>
        <w:t>drobné kultové plastiky, jednoduché pracovné nástroje.</w:t>
      </w:r>
    </w:p>
    <w:p w14:paraId="20627872" w14:textId="77777777" w:rsidR="00A8608B" w:rsidRDefault="00A8608B"/>
    <w:p w14:paraId="7CB35F63" w14:textId="77777777" w:rsidR="00A8608B" w:rsidRDefault="009C74E4">
      <w:r>
        <w:t>Altamíra, Lasc</w:t>
      </w:r>
      <w:r w:rsidR="00A8608B">
        <w:t>aux</w:t>
      </w:r>
      <w:r w:rsidR="00DC0B50">
        <w:t>, Stonehenge, Carnac</w:t>
      </w:r>
    </w:p>
    <w:p w14:paraId="085F5F17" w14:textId="77777777" w:rsidR="009C74E4" w:rsidRDefault="009C74E4"/>
    <w:p w14:paraId="4DCFAE3A" w14:textId="77777777" w:rsidR="007723FE" w:rsidRDefault="00DC0B50">
      <w:r>
        <w:t>V maľbe a plastike p</w:t>
      </w:r>
      <w:r w:rsidR="00DE49C9">
        <w:t>ozoruhodná schopnosť odpozorovania, obrazovej štylizácie, vyjadrovania sa v znakovej podobe.</w:t>
      </w:r>
      <w:r w:rsidR="007723FE">
        <w:t xml:space="preserve"> Od</w:t>
      </w:r>
      <w:r w:rsidR="003E1137">
        <w:t xml:space="preserve"> týchto z</w:t>
      </w:r>
      <w:r>
        <w:t>á</w:t>
      </w:r>
      <w:r w:rsidR="007723FE">
        <w:t>kladných výtvarných prvkov sa odvíja celý zobrazovací</w:t>
      </w:r>
      <w:r w:rsidR="00143783">
        <w:t xml:space="preserve"> </w:t>
      </w:r>
      <w:r w:rsidR="007723FE">
        <w:t>proces, od praveku po dnešok.</w:t>
      </w:r>
    </w:p>
    <w:p w14:paraId="335BBBBE" w14:textId="77777777" w:rsidR="007723FE" w:rsidRDefault="007723FE"/>
    <w:p w14:paraId="613E253D" w14:textId="77777777" w:rsidR="007723FE" w:rsidRDefault="007723FE"/>
    <w:p w14:paraId="28277E5C" w14:textId="7D57A77D" w:rsidR="007723FE" w:rsidRDefault="00CD1B99">
      <w:r>
        <w:t>Načo nám je</w:t>
      </w:r>
      <w:r w:rsidR="007723FE">
        <w:t xml:space="preserve"> umenie?</w:t>
      </w:r>
    </w:p>
    <w:p w14:paraId="0E276A2A" w14:textId="77777777" w:rsidR="007723FE" w:rsidRDefault="007723FE"/>
    <w:p w14:paraId="19207F76" w14:textId="77777777" w:rsidR="007723FE" w:rsidRDefault="007723FE">
      <w:r>
        <w:t>2. EGYPT</w:t>
      </w:r>
    </w:p>
    <w:p w14:paraId="0EC6A02C" w14:textId="77777777" w:rsidR="007723FE" w:rsidRDefault="007723FE"/>
    <w:p w14:paraId="74FB6457" w14:textId="77777777" w:rsidR="00143783" w:rsidRDefault="007723FE">
      <w:r>
        <w:t>Prvá veľká civilizačná vlna</w:t>
      </w:r>
      <w:r w:rsidR="003E03D0">
        <w:t>, prvý</w:t>
      </w:r>
      <w:r w:rsidR="00143783">
        <w:t xml:space="preserve"> </w:t>
      </w:r>
      <w:r w:rsidR="003E03D0">
        <w:t xml:space="preserve">veľký zjednocujúci štátny útvar, jeho zásadný vplyv </w:t>
      </w:r>
    </w:p>
    <w:p w14:paraId="6B454BD3" w14:textId="77777777" w:rsidR="00272694" w:rsidRDefault="003E03D0">
      <w:r>
        <w:t xml:space="preserve">na ďalší dejinný vývoj. </w:t>
      </w:r>
    </w:p>
    <w:p w14:paraId="5C7ABEFC" w14:textId="77777777" w:rsidR="00272694" w:rsidRDefault="00FF7EBC">
      <w:r>
        <w:br/>
      </w:r>
      <w:r w:rsidR="003E03D0">
        <w:t>Kultové náboženstvá, kult faraónov a kult ich posmrtného života</w:t>
      </w:r>
      <w:r w:rsidR="00143783">
        <w:t xml:space="preserve"> podporený mumifikáciou ich tela</w:t>
      </w:r>
      <w:r>
        <w:t xml:space="preserve"> a ich dosah na život a um</w:t>
      </w:r>
      <w:r w:rsidR="00272694">
        <w:t xml:space="preserve">enie Egyptskej ríše. </w:t>
      </w:r>
    </w:p>
    <w:p w14:paraId="6BFDA196" w14:textId="77777777" w:rsidR="00272694" w:rsidRDefault="00272694"/>
    <w:p w14:paraId="7C2CE1BD" w14:textId="77777777" w:rsidR="003E1137" w:rsidRDefault="00143783">
      <w:r>
        <w:t>Pyramídy, chrámy, hrobky,</w:t>
      </w:r>
      <w:r w:rsidR="00FF7EBC">
        <w:t xml:space="preserve"> sarkofágy,</w:t>
      </w:r>
      <w:r>
        <w:t xml:space="preserve"> plastiky, reliefy, maľby</w:t>
      </w:r>
      <w:r w:rsidR="00FF7EBC">
        <w:t xml:space="preserve">. </w:t>
      </w:r>
      <w:r>
        <w:t xml:space="preserve">  </w:t>
      </w:r>
      <w:r w:rsidR="003E03D0">
        <w:t xml:space="preserve"> </w:t>
      </w:r>
      <w:r w:rsidR="007723FE">
        <w:t xml:space="preserve">  </w:t>
      </w:r>
      <w:r w:rsidR="003E1137">
        <w:t xml:space="preserve"> </w:t>
      </w:r>
    </w:p>
    <w:p w14:paraId="60DCFF60" w14:textId="77777777" w:rsidR="003E1137" w:rsidRDefault="00FF7EBC">
      <w:r>
        <w:t>Staroegyptská reč obrazov a obrazového písma.</w:t>
      </w:r>
    </w:p>
    <w:p w14:paraId="193DFF7C" w14:textId="77777777" w:rsidR="00FF7EBC" w:rsidRDefault="00FF7EBC"/>
    <w:p w14:paraId="7A7F0A51" w14:textId="77777777" w:rsidR="00FF7EBC" w:rsidRDefault="00FF7EBC"/>
    <w:p w14:paraId="76BBB032" w14:textId="666D510E" w:rsidR="00FF7EBC" w:rsidRDefault="00CD1B99">
      <w:r>
        <w:t>Načo nám je</w:t>
      </w:r>
      <w:r w:rsidR="00FF7EBC">
        <w:t xml:space="preserve"> umenie?</w:t>
      </w:r>
    </w:p>
    <w:p w14:paraId="1963683A" w14:textId="77777777" w:rsidR="00FF7EBC" w:rsidRDefault="00FF7EBC"/>
    <w:p w14:paraId="15A22881" w14:textId="77777777" w:rsidR="00FF7EBC" w:rsidRDefault="00FF7EBC">
      <w:r>
        <w:t>3. ANTIKA</w:t>
      </w:r>
    </w:p>
    <w:p w14:paraId="08F88F85" w14:textId="77777777" w:rsidR="00FF7EBC" w:rsidRDefault="00FF7EBC"/>
    <w:p w14:paraId="42A68CB3" w14:textId="2D42B130" w:rsidR="00FF7EBC" w:rsidRDefault="00B27767">
      <w:r>
        <w:t>Jedna z najväčších revolúcií nielen v dejinách umenia.</w:t>
      </w:r>
    </w:p>
    <w:p w14:paraId="3E145662" w14:textId="35048173" w:rsidR="00B27767" w:rsidRDefault="002E3A88">
      <w:r>
        <w:t>Bez antickej vzdelanosti</w:t>
      </w:r>
      <w:r w:rsidR="00B27767">
        <w:t xml:space="preserve">, </w:t>
      </w:r>
      <w:r w:rsidR="009D10AF">
        <w:t>filozo</w:t>
      </w:r>
      <w:r>
        <w:t>fie</w:t>
      </w:r>
      <w:r w:rsidR="004600FB">
        <w:t xml:space="preserve">, </w:t>
      </w:r>
      <w:r w:rsidR="00B27767">
        <w:t>c</w:t>
      </w:r>
      <w:r>
        <w:t>iest</w:t>
      </w:r>
      <w:r w:rsidR="004600FB">
        <w:t xml:space="preserve"> exaktného</w:t>
      </w:r>
      <w:r w:rsidR="00B27767">
        <w:t xml:space="preserve"> skúmania, poznávania a kladenia otázok</w:t>
      </w:r>
      <w:r>
        <w:t xml:space="preserve"> by neexistovala naša civilizácia v dnešnej podobe.</w:t>
      </w:r>
    </w:p>
    <w:p w14:paraId="3CFE1E28" w14:textId="77777777" w:rsidR="004600FB" w:rsidRDefault="004600FB"/>
    <w:p w14:paraId="42532E06" w14:textId="527443C8" w:rsidR="009D10AF" w:rsidRDefault="009D10AF">
      <w:r>
        <w:t>Architektúra, maľba, plastika, literatúra a antické divadlo v zajatí antických božstiev a mýtov</w:t>
      </w:r>
      <w:r w:rsidR="002E3A88">
        <w:t>.</w:t>
      </w:r>
      <w:r w:rsidR="00C638F2">
        <w:t xml:space="preserve"> Ich veľký vplyv na budúce európske umenie, počnúc raným kresťanstvom cez renesanciu, klasicizmus, prakticky až po dnešok.</w:t>
      </w:r>
      <w:r w:rsidR="002E3A88">
        <w:t xml:space="preserve"> </w:t>
      </w:r>
      <w:r>
        <w:t xml:space="preserve"> </w:t>
      </w:r>
    </w:p>
    <w:p w14:paraId="1FC8D2FA" w14:textId="77777777" w:rsidR="004600FB" w:rsidRDefault="004600FB"/>
    <w:p w14:paraId="2EF52AB0" w14:textId="77777777" w:rsidR="000E3F57" w:rsidRDefault="002E3A88">
      <w:r>
        <w:t>Z antickej vzdelanosti vyplyvajúca snaha po dokonalosti, súzvuku tela a</w:t>
      </w:r>
      <w:r w:rsidR="000E3F57">
        <w:t xml:space="preserve"> ducha, ideálu kalokagáthie, ktorá prestupuje celé antické umenie.</w:t>
      </w:r>
    </w:p>
    <w:p w14:paraId="04841FDE" w14:textId="77777777" w:rsidR="005867C0" w:rsidRDefault="005867C0"/>
    <w:p w14:paraId="08E6EF53" w14:textId="5B7DA516" w:rsidR="002E3A88" w:rsidRDefault="00C638F2">
      <w:r>
        <w:t>Homér, Sofoklés Platón, Seneca, Ovidius, Pythagoras, Myron, Praxiteles</w:t>
      </w:r>
      <w:r w:rsidR="0047693B">
        <w:t>.</w:t>
      </w:r>
      <w:r w:rsidR="000E3F57">
        <w:t xml:space="preserve"> </w:t>
      </w:r>
    </w:p>
    <w:p w14:paraId="0A708F64" w14:textId="5BC74C0E" w:rsidR="009C74E4" w:rsidRDefault="009C74E4"/>
    <w:p w14:paraId="07BDAF13" w14:textId="77777777" w:rsidR="005867C0" w:rsidRDefault="005867C0"/>
    <w:p w14:paraId="12F2144B" w14:textId="04C39538" w:rsidR="005867C0" w:rsidRDefault="005867C0">
      <w:r>
        <w:t>Načo nám je umenie?</w:t>
      </w:r>
    </w:p>
    <w:p w14:paraId="7A60BE16" w14:textId="77777777" w:rsidR="00322AFE" w:rsidRDefault="00322AFE"/>
    <w:p w14:paraId="6C6955CA" w14:textId="77777777" w:rsidR="00322AFE" w:rsidRDefault="00322AFE"/>
    <w:p w14:paraId="5E40428F" w14:textId="52A7AB29" w:rsidR="005867C0" w:rsidRDefault="005867C0">
      <w:r>
        <w:t>4. RANÉ KRESŤANSTVO, ROMÁNSKE OBDOBIE, GOTIKA</w:t>
      </w:r>
    </w:p>
    <w:p w14:paraId="0936E97C" w14:textId="77777777" w:rsidR="005867C0" w:rsidRDefault="005867C0"/>
    <w:p w14:paraId="1AA8008F" w14:textId="29D1640A" w:rsidR="005867C0" w:rsidRDefault="005867C0">
      <w:r>
        <w:t xml:space="preserve">Biblia, príbehy Starého a Nového zákona, život Ježiša, vznik kresťanstva. </w:t>
      </w:r>
    </w:p>
    <w:p w14:paraId="0B53D2F9" w14:textId="15293646" w:rsidR="005867C0" w:rsidRDefault="005867C0">
      <w:r>
        <w:t>Dve tisícročia trvajúci nesmierny vplyv na všetky sféry duchvného a praktického života.</w:t>
      </w:r>
    </w:p>
    <w:p w14:paraId="60F79558" w14:textId="77777777" w:rsidR="005867C0" w:rsidRDefault="005867C0"/>
    <w:p w14:paraId="6913E515" w14:textId="3E5664B4" w:rsidR="005867C0" w:rsidRDefault="00475EA4">
      <w:r>
        <w:t>Zásadný vplyv na sakrálnu a civilnú architektúru a urbanizáciu miest.</w:t>
      </w:r>
    </w:p>
    <w:p w14:paraId="281EBD71" w14:textId="15B0D58D" w:rsidR="00475EA4" w:rsidRDefault="00475EA4">
      <w:r>
        <w:t>Stavby kostolov, kláštorov, cirkevných sídel.</w:t>
      </w:r>
    </w:p>
    <w:p w14:paraId="4CA5F4E5" w14:textId="77777777" w:rsidR="00475EA4" w:rsidRDefault="00475EA4"/>
    <w:p w14:paraId="10B3CDA2" w14:textId="77777777" w:rsidR="00BB0E88" w:rsidRDefault="00475EA4">
      <w:r>
        <w:t xml:space="preserve">Výtvarné umenie, maľba a plastika až na </w:t>
      </w:r>
      <w:r w:rsidR="00BB0E88">
        <w:t>malé</w:t>
      </w:r>
      <w:r>
        <w:t xml:space="preserve"> výnimky prakticky</w:t>
      </w:r>
      <w:r w:rsidR="00BB0E88">
        <w:t xml:space="preserve"> do konca devätnásteho storočia v službe cirkevnej a svetskej moci.</w:t>
      </w:r>
    </w:p>
    <w:p w14:paraId="438AEACA" w14:textId="77777777" w:rsidR="00BB0E88" w:rsidRDefault="00BB0E88"/>
    <w:p w14:paraId="6F86162D" w14:textId="77777777" w:rsidR="00BB0E88" w:rsidRDefault="00BB0E88">
      <w:r>
        <w:t>Prvé ranokresťanské rotundy, románske chrámy a vrchol staviteľského umenia tej doby gotické katedrály.</w:t>
      </w:r>
    </w:p>
    <w:p w14:paraId="55E5178A" w14:textId="77777777" w:rsidR="00BB0E88" w:rsidRDefault="00BB0E88"/>
    <w:p w14:paraId="3BFD4C54" w14:textId="0B783975" w:rsidR="00475EA4" w:rsidRDefault="00BB0E88">
      <w:r>
        <w:t>Byzantské archaické mozaiky, románske nástenné maľby,</w:t>
      </w:r>
      <w:r w:rsidR="00475EA4">
        <w:t xml:space="preserve"> </w:t>
      </w:r>
      <w:r>
        <w:t>knižné iluminácie.</w:t>
      </w:r>
    </w:p>
    <w:p w14:paraId="2CB734FB" w14:textId="45ED0DBE" w:rsidR="00BB0E88" w:rsidRDefault="00BB0E88">
      <w:r>
        <w:t>Gotické náste</w:t>
      </w:r>
      <w:r w:rsidR="007C0FBF">
        <w:t>nné a oltárne maľby, Giotto, Cimabue, Duccio.</w:t>
      </w:r>
    </w:p>
    <w:p w14:paraId="3234FD1B" w14:textId="349543B0" w:rsidR="007C0FBF" w:rsidRDefault="007C0FBF">
      <w:r>
        <w:t>Románska a gotická plastika ako súčasť architektúry a oltárov. Majster Pavol</w:t>
      </w:r>
    </w:p>
    <w:p w14:paraId="7CE9B135" w14:textId="72FFD43A" w:rsidR="007C0FBF" w:rsidRDefault="007C0FBF">
      <w:r>
        <w:t>Farebné vitráže okien chrámov</w:t>
      </w:r>
      <w:r w:rsidR="002E3466">
        <w:t>, kláštor</w:t>
      </w:r>
      <w:r w:rsidR="0047693B">
        <w:t>ov a bohatých svetských stavieb, ikony.</w:t>
      </w:r>
    </w:p>
    <w:p w14:paraId="0D2E1CB1" w14:textId="77777777" w:rsidR="00322AFE" w:rsidRDefault="00322AFE"/>
    <w:p w14:paraId="08C23D9A" w14:textId="77777777" w:rsidR="00322AFE" w:rsidRDefault="00322AFE">
      <w:r>
        <w:br/>
        <w:t>Načo nám je umenie?</w:t>
      </w:r>
    </w:p>
    <w:p w14:paraId="200D13B5" w14:textId="77777777" w:rsidR="00322AFE" w:rsidRDefault="00322AFE"/>
    <w:p w14:paraId="30B9BAD5" w14:textId="77777777" w:rsidR="00322AFE" w:rsidRDefault="00322AFE"/>
    <w:p w14:paraId="305CC8E1" w14:textId="77777777" w:rsidR="004E43C9" w:rsidRDefault="00322AFE">
      <w:r>
        <w:t>5. RENESANCIA</w:t>
      </w:r>
    </w:p>
    <w:p w14:paraId="12A210A2" w14:textId="77777777" w:rsidR="004E43C9" w:rsidRDefault="004E43C9"/>
    <w:p w14:paraId="3D0F6D7F" w14:textId="74B1EA2E" w:rsidR="00322AFE" w:rsidRDefault="004E43C9">
      <w:r>
        <w:t>Znovuzrodenie</w:t>
      </w:r>
      <w:r w:rsidR="007961C0">
        <w:t xml:space="preserve"> ducha vzdelanosti, tvorivosti a objavov nielen v umení.</w:t>
      </w:r>
      <w:r w:rsidR="00322AFE">
        <w:br/>
      </w:r>
      <w:r w:rsidR="001D4BE1">
        <w:t xml:space="preserve">Dôkladné štúdium odkazov antiky, znovuobjavenie perspektívy, jeden z kľúčových momentov pre ďalší vývoj renesančného maliarstva, sochárstva a architektúry. </w:t>
      </w:r>
    </w:p>
    <w:p w14:paraId="61DCF50D" w14:textId="77777777" w:rsidR="001D4BE1" w:rsidRDefault="001D4BE1"/>
    <w:p w14:paraId="113B611D" w14:textId="77777777" w:rsidR="006A1988" w:rsidRDefault="001D4BE1">
      <w:r>
        <w:t>Všeobecný rast vzdelanosti podporil</w:t>
      </w:r>
      <w:r w:rsidR="006A1988">
        <w:t xml:space="preserve"> </w:t>
      </w:r>
      <w:r>
        <w:t>vynález kníht</w:t>
      </w:r>
      <w:r w:rsidR="006A1988">
        <w:t xml:space="preserve">lače, objavy v exaktných vedách, astronómii, optike, v </w:t>
      </w:r>
      <w:r>
        <w:t>anatómii</w:t>
      </w:r>
      <w:r w:rsidR="006A1988">
        <w:t xml:space="preserve"> skúmanie ľudského tela, nové objavné postupy v maliarstve, sochárstve, architektúre…</w:t>
      </w:r>
    </w:p>
    <w:p w14:paraId="39089E4F" w14:textId="77777777" w:rsidR="006A1988" w:rsidRDefault="006A1988"/>
    <w:p w14:paraId="2018BBB0" w14:textId="77777777" w:rsidR="00372210" w:rsidRDefault="00D87F4D">
      <w:r>
        <w:t>Renesančný duch</w:t>
      </w:r>
      <w:r w:rsidR="00E4077A">
        <w:t xml:space="preserve"> znovuzrodenia,</w:t>
      </w:r>
      <w:r>
        <w:t>jeho</w:t>
      </w:r>
      <w:r w:rsidR="006A1988">
        <w:t xml:space="preserve"> humanizmus,</w:t>
      </w:r>
      <w:r w:rsidR="00E4077A">
        <w:t xml:space="preserve"> túžba po poznaní,</w:t>
      </w:r>
      <w:r w:rsidR="006A1988">
        <w:t xml:space="preserve"> vzdelanostný prelom</w:t>
      </w:r>
      <w:r w:rsidR="00E4077A">
        <w:t xml:space="preserve"> ovplyvńuje </w:t>
      </w:r>
      <w:r w:rsidR="00372210">
        <w:t>európske umenie a kultúru do dnešných čias.</w:t>
      </w:r>
    </w:p>
    <w:p w14:paraId="41A596A4" w14:textId="77777777" w:rsidR="00372210" w:rsidRDefault="00372210"/>
    <w:p w14:paraId="5EA0337D" w14:textId="7E332C1B" w:rsidR="00CD1B99" w:rsidRDefault="00372210">
      <w:r>
        <w:t>Leonardo, Michelangelo, Raffael, Brunelleschi, Bramante, Tizian, Tintoretto, Veronese, Boccacio, Petrarca, Koperník, Bruno, Erasmus, Guttenberg</w:t>
      </w:r>
      <w:r w:rsidR="00CD1B99">
        <w:t>, Luther, Kolumbus</w:t>
      </w:r>
      <w:r w:rsidR="0047693B">
        <w:t>.</w:t>
      </w:r>
    </w:p>
    <w:p w14:paraId="493B59F3" w14:textId="77777777" w:rsidR="00CD1B99" w:rsidRDefault="00CD1B99"/>
    <w:p w14:paraId="04F69945" w14:textId="77777777" w:rsidR="00CD1B99" w:rsidRDefault="00CD1B99"/>
    <w:p w14:paraId="0362A551" w14:textId="77777777" w:rsidR="00CD1B99" w:rsidRDefault="00CD1B99">
      <w:r>
        <w:t>Načo nám je umenie?</w:t>
      </w:r>
    </w:p>
    <w:p w14:paraId="38F04998" w14:textId="77777777" w:rsidR="00CD1B99" w:rsidRDefault="00CD1B99"/>
    <w:p w14:paraId="75441113" w14:textId="77777777" w:rsidR="00CD1B99" w:rsidRDefault="00CD1B99"/>
    <w:p w14:paraId="0ACB64A6" w14:textId="77777777" w:rsidR="00CD1B99" w:rsidRDefault="00CD1B99">
      <w:r>
        <w:t>6. BAROKO, ROKOKO</w:t>
      </w:r>
    </w:p>
    <w:p w14:paraId="6B360000" w14:textId="77777777" w:rsidR="00CD1B99" w:rsidRDefault="00CD1B99"/>
    <w:p w14:paraId="5D2AA233" w14:textId="07BBA894" w:rsidR="00C579A3" w:rsidRDefault="00E14021">
      <w:r>
        <w:t xml:space="preserve">Raakcia a naplnenie odkazu renesancie. </w:t>
      </w:r>
      <w:r w:rsidR="00C579A3">
        <w:t>V umení p</w:t>
      </w:r>
      <w:r>
        <w:t>repojenie architektúry, plastiky a maľby</w:t>
      </w:r>
      <w:r w:rsidR="00C579A3">
        <w:t xml:space="preserve"> do jedného súborného umeleckého diela ako veľké divadlo pohybu a hry, plné  dynamiky, emotívnosti, citovovej vypätosti. </w:t>
      </w:r>
      <w:r w:rsidR="004C676C">
        <w:t xml:space="preserve">Okázalosť a nádhera v architektúre podporená zdôraznením ilúzie nekonečného priestoru, hlavne nástennou maľbou. </w:t>
      </w:r>
    </w:p>
    <w:p w14:paraId="79B00730" w14:textId="77777777" w:rsidR="00C579A3" w:rsidRDefault="00C579A3"/>
    <w:p w14:paraId="6871ED94" w14:textId="597AAAA9" w:rsidR="001D4BE1" w:rsidRDefault="00C579A3">
      <w:r>
        <w:t>Vonkajšia nespútaná radosť pozemského života a vnútorné skryté odkazy na pominuteľnosť všetkého.</w:t>
      </w:r>
      <w:r w:rsidR="00E14021">
        <w:t xml:space="preserve"> </w:t>
      </w:r>
      <w:r w:rsidR="00372210">
        <w:t xml:space="preserve"> </w:t>
      </w:r>
      <w:r w:rsidR="006A1988">
        <w:t xml:space="preserve"> </w:t>
      </w:r>
    </w:p>
    <w:p w14:paraId="13E867A6" w14:textId="77777777" w:rsidR="00322AFE" w:rsidRDefault="00322AFE"/>
    <w:p w14:paraId="7AC7B102" w14:textId="77777777" w:rsidR="00DE4B03" w:rsidRDefault="004C676C">
      <w:r>
        <w:t>Rokoko ako recidíva a doznievanie baroka. Dekoratívna nespútanosť, ornamentika, asymetria,</w:t>
      </w:r>
      <w:r w:rsidR="00DE4B03">
        <w:t xml:space="preserve"> poučenie z prírody ako predzvesť romantizmu.</w:t>
      </w:r>
    </w:p>
    <w:p w14:paraId="489695BB" w14:textId="77777777" w:rsidR="00DE4B03" w:rsidRDefault="00DE4B03"/>
    <w:p w14:paraId="5F02D4F2" w14:textId="0C301653" w:rsidR="00DE4B03" w:rsidRDefault="00DE4B03">
      <w:r>
        <w:t>El Greco, Rembrandt, Rubens, Velázquez, Bernini, Borromini, Dientzenhofer, Caravaggio, Bach, Händel, Vivaldi, Michna, Calderón, Spinoza, Descartes, Komenský</w:t>
      </w:r>
      <w:r w:rsidR="0047693B">
        <w:t>.</w:t>
      </w:r>
    </w:p>
    <w:p w14:paraId="261C4BF9" w14:textId="77777777" w:rsidR="00DE4B03" w:rsidRDefault="00DE4B03"/>
    <w:p w14:paraId="269B46D5" w14:textId="77777777" w:rsidR="00DE4B03" w:rsidRDefault="00DE4B03"/>
    <w:p w14:paraId="6DFD8CCF" w14:textId="77777777" w:rsidR="00F847C4" w:rsidRDefault="00F847C4">
      <w:r>
        <w:t>Načo nám je umenie?</w:t>
      </w:r>
    </w:p>
    <w:p w14:paraId="0278077B" w14:textId="77777777" w:rsidR="00F847C4" w:rsidRDefault="00F847C4"/>
    <w:p w14:paraId="51C3A97D" w14:textId="77777777" w:rsidR="00F847C4" w:rsidRDefault="00F847C4"/>
    <w:p w14:paraId="5A49F5E8" w14:textId="02BD3793" w:rsidR="00F847C4" w:rsidRDefault="00F847C4">
      <w:r>
        <w:t>7. K</w:t>
      </w:r>
      <w:r w:rsidR="00ED28A1">
        <w:t>LASICIZMUS,</w:t>
      </w:r>
      <w:r>
        <w:t xml:space="preserve"> REALIZMUS</w:t>
      </w:r>
    </w:p>
    <w:p w14:paraId="54E9C3C3" w14:textId="77777777" w:rsidR="00F847C4" w:rsidRDefault="00F847C4"/>
    <w:p w14:paraId="3FD4FED4" w14:textId="77777777" w:rsidR="001517FB" w:rsidRDefault="00F847C4">
      <w:r>
        <w:t xml:space="preserve">Pod vplyvom nových archeológických objavov odmietavá reakcia na dobu baroka </w:t>
      </w:r>
    </w:p>
    <w:p w14:paraId="191A920E" w14:textId="6940D112" w:rsidR="00F847C4" w:rsidRDefault="00F847C4">
      <w:r>
        <w:t>a rokoka.  Návrat k tvarovej a obsahovej čistote sa prejavovala hlavne v architektúre. Prestavba miest inšpirovaná podľa vzoru antických miest.</w:t>
      </w:r>
    </w:p>
    <w:p w14:paraId="62C4ABBE" w14:textId="77777777" w:rsidR="00F847C4" w:rsidRDefault="00F847C4"/>
    <w:p w14:paraId="57C2FE41" w14:textId="4CD41BBD" w:rsidR="001517FB" w:rsidRDefault="00F847C4">
      <w:r>
        <w:t>V maľbe vznik vzorového akademizmu, vznešené historizujúce</w:t>
      </w:r>
      <w:r w:rsidR="001517FB">
        <w:t xml:space="preserve"> a mytologizujúce </w:t>
      </w:r>
      <w:r>
        <w:t xml:space="preserve"> námety</w:t>
      </w:r>
      <w:r w:rsidR="001517FB">
        <w:t xml:space="preserve">, Canova, </w:t>
      </w:r>
      <w:r w:rsidR="00ED28A1">
        <w:t xml:space="preserve">David, Ingres, Maillol, Boucher, Piranesi, Canaletto </w:t>
      </w:r>
    </w:p>
    <w:p w14:paraId="2EAF820B" w14:textId="77777777" w:rsidR="001517FB" w:rsidRDefault="001517FB"/>
    <w:p w14:paraId="6EC87161" w14:textId="2490F51F" w:rsidR="004C676C" w:rsidRDefault="001517FB">
      <w:r>
        <w:t xml:space="preserve">Osvietenský klasicizmus v literatúre a filozofii, </w:t>
      </w:r>
      <w:r w:rsidR="00ED28A1">
        <w:t xml:space="preserve">nadviazanie na renesančné </w:t>
      </w:r>
      <w:r>
        <w:t>ideály humanizmu.</w:t>
      </w:r>
      <w:r w:rsidR="00ED28A1">
        <w:t xml:space="preserve"> </w:t>
      </w:r>
      <w:r w:rsidR="004C676C">
        <w:t xml:space="preserve"> </w:t>
      </w:r>
    </w:p>
    <w:p w14:paraId="70836020" w14:textId="7B0B94AC" w:rsidR="00ED28A1" w:rsidRDefault="00ED28A1">
      <w:r>
        <w:lastRenderedPageBreak/>
        <w:t>Racine, Moliére, Corneille, Voltaire, Diderot</w:t>
      </w:r>
    </w:p>
    <w:p w14:paraId="6BD698F7" w14:textId="77777777" w:rsidR="00090195" w:rsidRDefault="00090195"/>
    <w:p w14:paraId="344C7057" w14:textId="40AED197" w:rsidR="00F9442F" w:rsidRDefault="00090195">
      <w:r>
        <w:t>Realizmus vo výtvarnom umení znamená návrat k prírode ako nevyčerpateľnému inšpiračnému zdroju. Premenlivá tvár prírody, svetelná premena krajiny</w:t>
      </w:r>
      <w:r w:rsidR="00F9442F">
        <w:t>, jej exaktné štúdium a maľovanie v prírode predznamenávajú začiatky impresionizmu.</w:t>
      </w:r>
    </w:p>
    <w:p w14:paraId="5695AB7F" w14:textId="77777777" w:rsidR="00F9442F" w:rsidRDefault="00F9442F"/>
    <w:p w14:paraId="0DAB5FD5" w14:textId="77777777" w:rsidR="00F9442F" w:rsidRDefault="00F9442F">
      <w:r>
        <w:t>Vynález fotografie a jej veľký vplyv na ďalší vývoj zobrazovacieho výtvarného prejavu.</w:t>
      </w:r>
    </w:p>
    <w:p w14:paraId="78F26CC9" w14:textId="77777777" w:rsidR="00F9442F" w:rsidRDefault="00F9442F"/>
    <w:p w14:paraId="2BD53436" w14:textId="77777777" w:rsidR="0047693B" w:rsidRDefault="00F9442F">
      <w:r>
        <w:t>Turner, Constable, Corot, Millet Daumier, Manet, Sziniey-Merse, Balzac, Flaubert, Gogoľ, Dostojevsky</w:t>
      </w:r>
      <w:r w:rsidR="0047693B">
        <w:t>, Tolstoj, Čechov.</w:t>
      </w:r>
    </w:p>
    <w:p w14:paraId="5344594D" w14:textId="77777777" w:rsidR="006C61BF" w:rsidRDefault="006C61BF"/>
    <w:p w14:paraId="0022CC4C" w14:textId="77777777" w:rsidR="006C61BF" w:rsidRDefault="006C61BF"/>
    <w:p w14:paraId="5204339C" w14:textId="77777777" w:rsidR="006C61BF" w:rsidRDefault="006C61BF"/>
    <w:p w14:paraId="063CC3C4" w14:textId="77777777" w:rsidR="006C61BF" w:rsidRDefault="0047693B">
      <w:r>
        <w:t>Načo nám je umenie</w:t>
      </w:r>
      <w:r w:rsidR="006C61BF">
        <w:t>?</w:t>
      </w:r>
    </w:p>
    <w:p w14:paraId="748B839E" w14:textId="77777777" w:rsidR="006C61BF" w:rsidRDefault="006C61BF"/>
    <w:p w14:paraId="27452C40" w14:textId="77777777" w:rsidR="006C61BF" w:rsidRDefault="006C61BF"/>
    <w:p w14:paraId="23BF63CD" w14:textId="1089BBDF" w:rsidR="006C61BF" w:rsidRDefault="006C61BF">
      <w:r>
        <w:t>8. IMPRESIONIZMUS, SYMBOLIZMUS, SECESIA</w:t>
      </w:r>
      <w:r w:rsidR="00071660">
        <w:t>, POSTIMPRESIONIZMUS</w:t>
      </w:r>
    </w:p>
    <w:p w14:paraId="27B8E47E" w14:textId="77777777" w:rsidR="006C61BF" w:rsidRDefault="006C61BF"/>
    <w:p w14:paraId="76F25624" w14:textId="77777777" w:rsidR="006C61BF" w:rsidRDefault="006C61BF">
      <w:r>
        <w:t>Začiatky zmyslového maliarstva, čistej maľby. Menivý svetelný pohyb a snaha o jeho interpretáciu bol priamym popudom k spontánnemu skúmaniu jeho zobrazenia.</w:t>
      </w:r>
    </w:p>
    <w:p w14:paraId="21BBE799" w14:textId="77777777" w:rsidR="006C61BF" w:rsidRDefault="006C61BF"/>
    <w:p w14:paraId="272AA479" w14:textId="77777777" w:rsidR="00071660" w:rsidRDefault="006C61BF">
      <w:r>
        <w:t>Svetlo a jeho prevaha nad ostat</w:t>
      </w:r>
      <w:r w:rsidR="00071660">
        <w:t>nými maliarskymi prvkami, tvarmi a objemami.</w:t>
      </w:r>
    </w:p>
    <w:p w14:paraId="3A58E891" w14:textId="77777777" w:rsidR="00071660" w:rsidRDefault="00071660"/>
    <w:p w14:paraId="207FCB01" w14:textId="77777777" w:rsidR="00071660" w:rsidRDefault="00071660">
      <w:r>
        <w:t>Monet, Manet, Cézanne, Renoir, Zola, Degas, Pissaro, Sisley.</w:t>
      </w:r>
    </w:p>
    <w:p w14:paraId="0EF90C5E" w14:textId="77777777" w:rsidR="00071660" w:rsidRDefault="00071660"/>
    <w:p w14:paraId="668F5338" w14:textId="77777777" w:rsidR="00071660" w:rsidRDefault="00071660">
      <w:r>
        <w:t>Symbolizmus ako viera v emotívne, dekoratívne, zmyselné, mytologické.</w:t>
      </w:r>
    </w:p>
    <w:p w14:paraId="5D0C5171" w14:textId="77777777" w:rsidR="00071660" w:rsidRDefault="00071660">
      <w:r>
        <w:t>Silne ovplyvnený literatúrou, poéziou a prózou.</w:t>
      </w:r>
    </w:p>
    <w:p w14:paraId="7AA429E5" w14:textId="77777777" w:rsidR="00071660" w:rsidRDefault="00071660"/>
    <w:p w14:paraId="035C2807" w14:textId="7A0F7EA0" w:rsidR="00071660" w:rsidRDefault="00071660">
      <w:r>
        <w:t>Redon, Klimt, Ensor, Moreau, Böcklin</w:t>
      </w:r>
      <w:r w:rsidR="004007AD">
        <w:t>, Preisler, Baudelaire, Mallarmé, Rilke</w:t>
      </w:r>
    </w:p>
    <w:p w14:paraId="5F9BE0E4" w14:textId="77777777" w:rsidR="004007AD" w:rsidRDefault="004007AD"/>
    <w:p w14:paraId="3F79C8F2" w14:textId="212B0B3A" w:rsidR="004007AD" w:rsidRDefault="004007AD">
      <w:r>
        <w:t>Secesia nadväzuje a rozvíja odkazy symbolizmu. Rozochvievanie oka a duše. Svoje symboly čerpá z prírody a imaginatívne ich pretvára. Revolúcia v architektúre, nových technológiách a umeleckých remeslách.</w:t>
      </w:r>
    </w:p>
    <w:p w14:paraId="0B5A8378" w14:textId="77777777" w:rsidR="004007AD" w:rsidRDefault="004007AD"/>
    <w:p w14:paraId="2A724C71" w14:textId="1A4CE251" w:rsidR="004007AD" w:rsidRDefault="004007AD">
      <w:r>
        <w:t>Mucha, Gaudí, Wagner, Loos, Beardsley, Hoffmann, Tiffany, Bílek</w:t>
      </w:r>
      <w:r w:rsidR="003B5784">
        <w:t>, Jurkovič.</w:t>
      </w:r>
    </w:p>
    <w:p w14:paraId="1292F3FA" w14:textId="77777777" w:rsidR="003B5784" w:rsidRDefault="003B5784"/>
    <w:p w14:paraId="2AA67A4A" w14:textId="74B15605" w:rsidR="003B5784" w:rsidRDefault="003B5784">
      <w:r>
        <w:t>Postimpresionizmus položil základy modernému umeniu. Premyslené, dopredu zvážené postupy pri výstavbe umeleckého diela. Dôkladné komponovanie, radenie línií a plôch podľa vopred stanoveného rytmu.</w:t>
      </w:r>
    </w:p>
    <w:p w14:paraId="315A6A6B" w14:textId="77777777" w:rsidR="003B5784" w:rsidRDefault="003B5784"/>
    <w:p w14:paraId="523E0523" w14:textId="32C45215" w:rsidR="003B5784" w:rsidRDefault="003B5784">
      <w:r>
        <w:t>Cézanne, Degas, Van Gogh,</w:t>
      </w:r>
      <w:r w:rsidR="00E5445D">
        <w:t xml:space="preserve"> Gauguin, Lautrec, Seurat, Zola.</w:t>
      </w:r>
    </w:p>
    <w:p w14:paraId="6EF7C819" w14:textId="77777777" w:rsidR="00E5445D" w:rsidRDefault="00E5445D"/>
    <w:p w14:paraId="308DB1CB" w14:textId="77777777" w:rsidR="00E5445D" w:rsidRDefault="00E5445D"/>
    <w:p w14:paraId="46EA7B22" w14:textId="2A0CEADF" w:rsidR="00E5445D" w:rsidRDefault="00E5445D">
      <w:r>
        <w:t xml:space="preserve">Načo nám je umenie?  </w:t>
      </w:r>
    </w:p>
    <w:p w14:paraId="6B42D969" w14:textId="77777777" w:rsidR="008B604B" w:rsidRDefault="008B604B"/>
    <w:p w14:paraId="7E9B6FED" w14:textId="77777777" w:rsidR="008B604B" w:rsidRDefault="008B604B"/>
    <w:p w14:paraId="4C9B3910" w14:textId="7B180427" w:rsidR="00E5445D" w:rsidRDefault="00E5445D">
      <w:r>
        <w:lastRenderedPageBreak/>
        <w:t>9. FAUVIZMUS, KUBIZMUS</w:t>
      </w:r>
    </w:p>
    <w:p w14:paraId="3819D7CD" w14:textId="77777777" w:rsidR="00E5445D" w:rsidRDefault="00E5445D"/>
    <w:p w14:paraId="2D439C25" w14:textId="25B87D05" w:rsidR="00E5445D" w:rsidRDefault="00E5445D">
      <w:r>
        <w:t>Revízia dovtedy uznávaných hodnôt a ídeí, nevyhnutná reakcia, revolta fauvizmu a kubizmu.</w:t>
      </w:r>
      <w:r w:rsidR="00E82A16">
        <w:t xml:space="preserve"> Rozchod s realistickým výtvarným nazeraním.</w:t>
      </w:r>
    </w:p>
    <w:p w14:paraId="542D5BB4" w14:textId="77777777" w:rsidR="00E5445D" w:rsidRDefault="00E5445D"/>
    <w:p w14:paraId="5278B135" w14:textId="7E5F68C7" w:rsidR="00E5445D" w:rsidRDefault="00E5445D">
      <w:r>
        <w:t>Vo fauvizme naprosté uplatňovanie farby, jej priam explozívne oslobodenie, expresívnosť formy, spontánny maliarsky prejav.</w:t>
      </w:r>
    </w:p>
    <w:p w14:paraId="6B23EEE1" w14:textId="77777777" w:rsidR="00E5445D" w:rsidRDefault="00E5445D"/>
    <w:p w14:paraId="5C90313C" w14:textId="6E4B2D04" w:rsidR="00E5445D" w:rsidRDefault="00E5445D">
      <w:r>
        <w:t>Matisse, Derain, Vlaminck, Marquet, Dufy</w:t>
      </w:r>
      <w:r w:rsidR="00E82A16">
        <w:t>, Filla, Rouault.</w:t>
      </w:r>
    </w:p>
    <w:p w14:paraId="6337C9F2" w14:textId="77777777" w:rsidR="00E82A16" w:rsidRDefault="00E82A16"/>
    <w:p w14:paraId="2D0A4665" w14:textId="77777777" w:rsidR="00836234" w:rsidRDefault="00E82A16">
      <w:r>
        <w:t xml:space="preserve">V kubizme radikálne nové vyjadrovacie prostriedky.. Kubizujúce postupy vyvolávajúce ilúziu plastičnosti na ploche zobrazovaním z rôznych uhlov pohľadu. Analýza objektu, rozklad telies na rad rôznych samostatných prvkov. </w:t>
      </w:r>
    </w:p>
    <w:p w14:paraId="48C33175" w14:textId="77777777" w:rsidR="00836234" w:rsidRDefault="00836234"/>
    <w:p w14:paraId="034D2EBF" w14:textId="77777777" w:rsidR="00836234" w:rsidRDefault="00836234">
      <w:r>
        <w:t>Nové formy zobrazovania vkladaním reálnych predmetov do obrazovej plochy, koláž, asambláž.</w:t>
      </w:r>
    </w:p>
    <w:p w14:paraId="01D761D9" w14:textId="77777777" w:rsidR="00836234" w:rsidRDefault="00836234"/>
    <w:p w14:paraId="3DBBCF95" w14:textId="32F9DF3B" w:rsidR="00836234" w:rsidRDefault="00836234">
      <w:r>
        <w:t xml:space="preserve">Picasso, Braque, Gris, Kubišta, </w:t>
      </w:r>
      <w:r w:rsidR="004F46BD">
        <w:t>Jacob, Salmon Kotěra, Léger, Derain, Špála, Apollinaire.</w:t>
      </w:r>
    </w:p>
    <w:p w14:paraId="2C21CEC2" w14:textId="77777777" w:rsidR="008B604B" w:rsidRDefault="008B604B"/>
    <w:p w14:paraId="2805C577" w14:textId="77777777" w:rsidR="008B604B" w:rsidRDefault="008B604B"/>
    <w:p w14:paraId="007529AC" w14:textId="1D6177B4" w:rsidR="008B604B" w:rsidRDefault="008B604B">
      <w:r>
        <w:t>Načo nám je umenie?</w:t>
      </w:r>
    </w:p>
    <w:p w14:paraId="29CC4AE2" w14:textId="77777777" w:rsidR="008B604B" w:rsidRDefault="008B604B"/>
    <w:p w14:paraId="3F39EAD4" w14:textId="1452F313" w:rsidR="008B604B" w:rsidRDefault="008B604B">
      <w:r>
        <w:t>10: EXPRESIONIZMUS, FUTURIZMUS? GEOMETRICKÁ ABSTRAKCIA</w:t>
      </w:r>
    </w:p>
    <w:p w14:paraId="15B32303" w14:textId="77777777" w:rsidR="008B604B" w:rsidRDefault="008B604B"/>
    <w:p w14:paraId="4D43D03B" w14:textId="1011FBFB" w:rsidR="008B604B" w:rsidRDefault="008B604B">
      <w:r>
        <w:t xml:space="preserve">V expresionizme priame pokračovanie fauvistického oslobodzovania farby podporené silnými emočnými maliarskymi výrazovými postupmi. </w:t>
      </w:r>
    </w:p>
    <w:p w14:paraId="15F5C1A1" w14:textId="2088E7BD" w:rsidR="008B604B" w:rsidRDefault="008B604B">
      <w:r>
        <w:t>Prvé kroky abstrakcie opustením predmetnosti.</w:t>
      </w:r>
    </w:p>
    <w:p w14:paraId="1CFC9265" w14:textId="77777777" w:rsidR="008B604B" w:rsidRDefault="008B604B"/>
    <w:p w14:paraId="3F2EF63B" w14:textId="0F4EFA20" w:rsidR="008B604B" w:rsidRDefault="008B604B">
      <w:r>
        <w:t>Nolde, Munch, Kirchner, Klee, Kandinsky, Jawlensky, Kafka, Trakl, Váchal</w:t>
      </w:r>
      <w:r w:rsidR="00D95806">
        <w:t>, Kokochka.</w:t>
      </w:r>
    </w:p>
    <w:p w14:paraId="25502959" w14:textId="77777777" w:rsidR="00D95806" w:rsidRDefault="00D95806"/>
    <w:p w14:paraId="63DE5957" w14:textId="14D28584" w:rsidR="00D95806" w:rsidRDefault="00D95806">
      <w:r>
        <w:t xml:space="preserve">Vo futurizme skúmanie ďalších možností vizuálneho zobrazovania. Snaha o vyjadrenie rýchlosti a dynamičnosti sveta novým výtvarným jazykom. </w:t>
      </w:r>
    </w:p>
    <w:p w14:paraId="74199769" w14:textId="4BDD84A5" w:rsidR="00D95806" w:rsidRDefault="00D95806">
      <w:r>
        <w:t>Začiatok stierania hraníc medzi slovom a obrazom. Oslobodené slová.</w:t>
      </w:r>
    </w:p>
    <w:p w14:paraId="6B58E1DB" w14:textId="77777777" w:rsidR="00D95806" w:rsidRDefault="00D95806"/>
    <w:p w14:paraId="0C3691F9" w14:textId="37B4BE15" w:rsidR="00D95806" w:rsidRDefault="00D95806">
      <w:r>
        <w:t xml:space="preserve">Marinetti, Balla, Boccioni, El Lisický, Rodčenko, Ezenštejn. </w:t>
      </w:r>
    </w:p>
    <w:p w14:paraId="7A841208" w14:textId="77777777" w:rsidR="00D95806" w:rsidRDefault="00D95806"/>
    <w:p w14:paraId="2BED0B2A" w14:textId="4402482B" w:rsidR="00D95806" w:rsidRDefault="00D95806">
      <w:r>
        <w:t xml:space="preserve">Geometrickou abstrakciou prichádza umenie prekračujúce hranice zrakového vnímania. Exaktná obrazová skladba, jasné </w:t>
      </w:r>
      <w:r w:rsidR="00C845B9">
        <w:t>geonetrické výrazivo, čistá, premyslená farebnosť.</w:t>
      </w:r>
    </w:p>
    <w:p w14:paraId="0BEDFCA7" w14:textId="77777777" w:rsidR="00C845B9" w:rsidRDefault="00C845B9"/>
    <w:p w14:paraId="269767A0" w14:textId="11733608" w:rsidR="00C845B9" w:rsidRDefault="00C845B9">
      <w:r>
        <w:t>Mondrian, Malevič, Delaunay, Van Doesburg, Albers, Moholy-Nagy.</w:t>
      </w:r>
    </w:p>
    <w:p w14:paraId="0BEC965E" w14:textId="77777777" w:rsidR="00C845B9" w:rsidRDefault="00C845B9"/>
    <w:p w14:paraId="0E51563D" w14:textId="77777777" w:rsidR="00C845B9" w:rsidRDefault="00C845B9"/>
    <w:p w14:paraId="61661D94" w14:textId="29B9B944" w:rsidR="00C845B9" w:rsidRDefault="00C845B9">
      <w:r>
        <w:t>Načo nám je umenie?</w:t>
      </w:r>
    </w:p>
    <w:p w14:paraId="2589922E" w14:textId="77777777" w:rsidR="00C845B9" w:rsidRDefault="00C845B9"/>
    <w:p w14:paraId="55053547" w14:textId="12E364FE" w:rsidR="00C845B9" w:rsidRDefault="00C845B9">
      <w:r>
        <w:t>11. DADAIZMUS, SURREALIZMUS</w:t>
      </w:r>
    </w:p>
    <w:p w14:paraId="43D9BAE3" w14:textId="77777777" w:rsidR="00C845B9" w:rsidRDefault="00C845B9"/>
    <w:p w14:paraId="38A62589" w14:textId="370EDEFA" w:rsidR="00C845B9" w:rsidRDefault="00C845B9">
      <w:r>
        <w:lastRenderedPageBreak/>
        <w:t>Irónia, sarkazmus, dvojzmyselný humor, absurdita, spochybňovanie podstatných znakov a prostriedkov umenia, zavrhnutie všetkých pravidial, negácia všetkého a každého, nakoniec aj samého seba. To sú hlavné a podstatné rysy dadaizmu prevracajúceho svet hore nohami.</w:t>
      </w:r>
    </w:p>
    <w:p w14:paraId="3546D4D9" w14:textId="77777777" w:rsidR="00C845B9" w:rsidRDefault="00C845B9"/>
    <w:p w14:paraId="5428AA02" w14:textId="21F5D74D" w:rsidR="00C845B9" w:rsidRDefault="00C845B9">
      <w:r>
        <w:t>Tzara, Ball, Duchamp, Janco, Haussmann, Höchová, Picabia, Breton</w:t>
      </w:r>
      <w:r w:rsidR="00F232CE">
        <w:t>, Schwitters, Arp.</w:t>
      </w:r>
    </w:p>
    <w:p w14:paraId="79604B37" w14:textId="77777777" w:rsidR="00C845B9" w:rsidRDefault="00C845B9"/>
    <w:p w14:paraId="478D3026" w14:textId="77777777" w:rsidR="009D1ED9" w:rsidRDefault="00C845B9">
      <w:r>
        <w:t>Energia podvedomia a sen sa stávajú predmetom kolektívneho zjavenia</w:t>
      </w:r>
      <w:r w:rsidR="009D1ED9">
        <w:t xml:space="preserve"> pre celú surrealistickú skupinu. </w:t>
      </w:r>
    </w:p>
    <w:p w14:paraId="45A66477" w14:textId="77777777" w:rsidR="009D1ED9" w:rsidRDefault="009D1ED9">
      <w:r>
        <w:t xml:space="preserve">Cez sen eufória objavov nového spôsobu vnímania a chápania sveta. </w:t>
      </w:r>
    </w:p>
    <w:p w14:paraId="251AED0F" w14:textId="77777777" w:rsidR="009D1ED9" w:rsidRDefault="009D1ED9">
      <w:r>
        <w:t>Podvedomie ako kľúč k inšpirácii.</w:t>
      </w:r>
    </w:p>
    <w:p w14:paraId="02531EF9" w14:textId="77777777" w:rsidR="009D1ED9" w:rsidRDefault="009D1ED9">
      <w:r>
        <w:t>Automatické texty.</w:t>
      </w:r>
    </w:p>
    <w:p w14:paraId="7CF0F394" w14:textId="77777777" w:rsidR="009D1ED9" w:rsidRDefault="009D1ED9"/>
    <w:p w14:paraId="6821594A" w14:textId="77777777" w:rsidR="009D1ED9" w:rsidRDefault="009D1ED9">
      <w:r>
        <w:t>Breton, Freud, Jung, Lautréamont, Ernst, Miró, Dali, Eluard, Štýrsky, Toyen, Magritte, Chirico, Nezval.</w:t>
      </w:r>
    </w:p>
    <w:p w14:paraId="4DE1FC61" w14:textId="77777777" w:rsidR="009D1ED9" w:rsidRDefault="009D1ED9"/>
    <w:p w14:paraId="719BF871" w14:textId="77777777" w:rsidR="009D1ED9" w:rsidRDefault="009D1ED9"/>
    <w:p w14:paraId="0796F3C7" w14:textId="77777777" w:rsidR="009D1ED9" w:rsidRDefault="009D1ED9">
      <w:r>
        <w:t>Načo nám je umenie?</w:t>
      </w:r>
    </w:p>
    <w:p w14:paraId="7AC29034" w14:textId="77777777" w:rsidR="009D1ED9" w:rsidRDefault="009D1ED9"/>
    <w:p w14:paraId="7E327AA2" w14:textId="734600F1" w:rsidR="00C845B9" w:rsidRDefault="009D1ED9">
      <w:r>
        <w:t xml:space="preserve">12. ABSTRAKCIA, </w:t>
      </w:r>
      <w:r w:rsidR="001C3B76">
        <w:t>KINETICKÉ UMENIE</w:t>
      </w:r>
    </w:p>
    <w:p w14:paraId="38140664" w14:textId="77777777" w:rsidR="001C3B76" w:rsidRDefault="001C3B76"/>
    <w:p w14:paraId="5F9F1CDA" w14:textId="15D4A18E" w:rsidR="001C3B76" w:rsidRDefault="001C3B76">
      <w:r>
        <w:t>Totálne pretrhnutie väzieb na viditeľnú skutočnosť. Zmyslové vnímanie skutočnosti ako východisko pre nástup nefiguratívneho umenia.</w:t>
      </w:r>
    </w:p>
    <w:p w14:paraId="7614C4F3" w14:textId="234FAC3F" w:rsidR="001C3B76" w:rsidRDefault="001C3B76">
      <w:r>
        <w:t>Spontánnosť maliarskeho prejavu, improvizácia, využitie momentu náhody, emotívnosť. Vnútorná stavba tvarov je viac ako ich vonkajší vzhľad.</w:t>
      </w:r>
    </w:p>
    <w:p w14:paraId="49BE4451" w14:textId="77777777" w:rsidR="001C3B76" w:rsidRDefault="001C3B76"/>
    <w:p w14:paraId="428FB80A" w14:textId="374BD458" w:rsidR="001C3B76" w:rsidRDefault="001C3B76">
      <w:r>
        <w:t>Hartung, Pollock, Michaux, Rothko, Tobey, Mathieu, Boštík, Medek, Tápies,Kline.</w:t>
      </w:r>
    </w:p>
    <w:p w14:paraId="1E943898" w14:textId="77777777" w:rsidR="001C3B76" w:rsidRDefault="001C3B76"/>
    <w:p w14:paraId="731E057D" w14:textId="4B54E5C7" w:rsidR="001C3B76" w:rsidRDefault="001C3B76">
      <w:r>
        <w:t>Kinetické umenie balancuje na pomedzí medzi maľbou a plastikou.</w:t>
      </w:r>
    </w:p>
    <w:p w14:paraId="15B184B8" w14:textId="77777777" w:rsidR="00B2635C" w:rsidRDefault="001C3B76">
      <w:r>
        <w:t>Skúmanie plasticity tvarov v ich prísnej geometrickej podobe</w:t>
      </w:r>
      <w:r w:rsidR="00B2635C">
        <w:t xml:space="preserve"> a overovanie ich možností priestorového pohybu. </w:t>
      </w:r>
    </w:p>
    <w:p w14:paraId="38165202" w14:textId="769824BA" w:rsidR="001C3B76" w:rsidRDefault="00B2635C">
      <w:r>
        <w:t>Kinetické pohyblivé objekty.</w:t>
      </w:r>
    </w:p>
    <w:p w14:paraId="06D36361" w14:textId="77777777" w:rsidR="00B2635C" w:rsidRDefault="00B2635C"/>
    <w:p w14:paraId="45C5DF04" w14:textId="2FC94D5D" w:rsidR="00B2635C" w:rsidRDefault="00B2635C">
      <w:r>
        <w:t>Moholy-Nagy, Calder, Pevsner, Naum-Gabo, Delaunayová, Vasarely, Dobeš, Soto.</w:t>
      </w:r>
    </w:p>
    <w:p w14:paraId="53098893" w14:textId="77777777" w:rsidR="00B2635C" w:rsidRDefault="00B2635C"/>
    <w:p w14:paraId="277AFFD5" w14:textId="77777777" w:rsidR="00F232CE" w:rsidRDefault="00F232CE"/>
    <w:p w14:paraId="34B55AA8" w14:textId="77777777" w:rsidR="00F232CE" w:rsidRDefault="00F232CE"/>
    <w:p w14:paraId="2C63B56D" w14:textId="48574FFE" w:rsidR="00F232CE" w:rsidRDefault="00F232CE">
      <w:r>
        <w:t xml:space="preserve">Načo nám je umenie? </w:t>
      </w:r>
    </w:p>
    <w:p w14:paraId="0833DAA3" w14:textId="77777777" w:rsidR="00F232CE" w:rsidRDefault="00F232CE"/>
    <w:p w14:paraId="58A9BA15" w14:textId="77777777" w:rsidR="00B2635C" w:rsidRDefault="00B2635C"/>
    <w:p w14:paraId="0254948B" w14:textId="4C1B2216" w:rsidR="00B2635C" w:rsidRDefault="00B2635C">
      <w:r>
        <w:t>13. POP-ART, NOVÝ REALIZMUS</w:t>
      </w:r>
    </w:p>
    <w:p w14:paraId="47F7841A" w14:textId="77777777" w:rsidR="00B2635C" w:rsidRDefault="00B2635C"/>
    <w:p w14:paraId="09E867D7" w14:textId="77777777" w:rsidR="00F232CE" w:rsidRDefault="00B2635C">
      <w:r>
        <w:t>Mohutná inšpiračná vlna podnecovaná stretávaním</w:t>
      </w:r>
      <w:r w:rsidR="00F232CE">
        <w:t xml:space="preserve"> a prepájaním</w:t>
      </w:r>
      <w:r>
        <w:t xml:space="preserve"> mestského folklóru </w:t>
      </w:r>
    </w:p>
    <w:p w14:paraId="5C080AB6" w14:textId="77777777" w:rsidR="00F232CE" w:rsidRDefault="00B2635C">
      <w:r>
        <w:t xml:space="preserve">a populárnej kultúry. </w:t>
      </w:r>
    </w:p>
    <w:p w14:paraId="7D93C424" w14:textId="3B8FC7A7" w:rsidR="00B2635C" w:rsidRDefault="00B2635C">
      <w:r>
        <w:t>Syntéza odkazov dadaizmu a surrealizmu.</w:t>
      </w:r>
    </w:p>
    <w:p w14:paraId="10C8D289" w14:textId="231A3CCC" w:rsidR="00B2635C" w:rsidRDefault="00B2635C">
      <w:r>
        <w:t>Stieranie hraníc medzi výtvarným umením,</w:t>
      </w:r>
      <w:r w:rsidR="00F232CE">
        <w:t xml:space="preserve"> literatúrou, divadlom a hudbou.</w:t>
      </w:r>
    </w:p>
    <w:p w14:paraId="0578FE5A" w14:textId="21F12077" w:rsidR="00B2635C" w:rsidRDefault="00B2635C">
      <w:r>
        <w:lastRenderedPageBreak/>
        <w:t>Kombinovanie</w:t>
      </w:r>
      <w:r w:rsidR="009E2D8B">
        <w:t xml:space="preserve"> techník s využit</w:t>
      </w:r>
      <w:r w:rsidR="00F232CE">
        <w:t>ím fotografie, filmu, televízie a nových médií.</w:t>
      </w:r>
    </w:p>
    <w:p w14:paraId="345409D7" w14:textId="77777777" w:rsidR="009E2D8B" w:rsidRDefault="009E2D8B"/>
    <w:p w14:paraId="022F39AB" w14:textId="43C144CD" w:rsidR="009E2D8B" w:rsidRDefault="009E2D8B">
      <w:r>
        <w:t>Blake, Hamilton Rauschenberg, Warhol, Johns, Cage, Cuninghamm, Segal, Bacon.</w:t>
      </w:r>
    </w:p>
    <w:p w14:paraId="68C40A05" w14:textId="77777777" w:rsidR="009E2D8B" w:rsidRDefault="009E2D8B"/>
    <w:p w14:paraId="0E8602F9" w14:textId="77777777" w:rsidR="009E2D8B" w:rsidRDefault="009E2D8B">
      <w:r>
        <w:t xml:space="preserve">Evidentná prepojenosť pop-artu a európskeho nového realizmu estetikou každodennosti </w:t>
      </w:r>
    </w:p>
    <w:p w14:paraId="687934ED" w14:textId="2C25E0D0" w:rsidR="009E2D8B" w:rsidRDefault="009E2D8B">
      <w:r>
        <w:t>a riešením rovnakých alebo príbuzných problémov.</w:t>
      </w:r>
    </w:p>
    <w:p w14:paraId="58400C54" w14:textId="77777777" w:rsidR="009E2D8B" w:rsidRDefault="009E2D8B"/>
    <w:p w14:paraId="442E4D6D" w14:textId="54E614E9" w:rsidR="009E2D8B" w:rsidRDefault="009E2D8B">
      <w:r>
        <w:t>Klein, Arman, Spoerri, Tinguely, Rotella, V</w:t>
      </w:r>
      <w:r w:rsidR="00F232CE">
        <w:t>ostel, Beuys, Christo, Dufresne.</w:t>
      </w:r>
    </w:p>
    <w:p w14:paraId="58A4A6A1" w14:textId="77777777" w:rsidR="00F232CE" w:rsidRDefault="00F232CE"/>
    <w:p w14:paraId="3F9942C8" w14:textId="77777777" w:rsidR="00F232CE" w:rsidRDefault="00F232CE"/>
    <w:p w14:paraId="75A3D9C1" w14:textId="77777777" w:rsidR="00F232CE" w:rsidRDefault="00F232CE"/>
    <w:p w14:paraId="03DBB025" w14:textId="2F6BD3CB" w:rsidR="00F232CE" w:rsidRDefault="00F232CE">
      <w:r>
        <w:t>Načo nám je umenie?</w:t>
      </w:r>
    </w:p>
    <w:p w14:paraId="755DA844" w14:textId="77777777" w:rsidR="0050770D" w:rsidRDefault="0050770D"/>
    <w:p w14:paraId="250D3E01" w14:textId="77777777" w:rsidR="0050770D" w:rsidRDefault="0050770D"/>
    <w:p w14:paraId="6DDA164F" w14:textId="2768B208" w:rsidR="00F232CE" w:rsidRDefault="00F232CE">
      <w:r>
        <w:t xml:space="preserve">14. </w:t>
      </w:r>
      <w:r w:rsidR="006511B1">
        <w:t xml:space="preserve">NOVÉ MÉDIA, </w:t>
      </w:r>
      <w:r>
        <w:t>POSTMODERNA</w:t>
      </w:r>
    </w:p>
    <w:p w14:paraId="0810653D" w14:textId="77777777" w:rsidR="0050770D" w:rsidRDefault="0050770D"/>
    <w:p w14:paraId="212600BF" w14:textId="5F71A48E" w:rsidR="006511B1" w:rsidRDefault="0050770D">
      <w:r>
        <w:t>Doba postmoderny, doba kedy je všetko dovolené. Od premiešavania štýlov, výpožičiek minulosti aj súčasnosti, od klasiky až po</w:t>
      </w:r>
      <w:r w:rsidR="006511B1">
        <w:t xml:space="preserve"> gýč, všetko má právo na svoj život, nikto nikomu nemôže nič upierať. </w:t>
      </w:r>
      <w:r w:rsidR="00775C2C">
        <w:br/>
      </w:r>
      <w:r w:rsidR="006511B1">
        <w:t xml:space="preserve">Už nič nešokuje, nepoburuje, žiadna revolta nehrozí, všetko tu už bolo. </w:t>
      </w:r>
    </w:p>
    <w:p w14:paraId="33EA2F27" w14:textId="25C2CAEE" w:rsidR="006511B1" w:rsidRDefault="00775C2C">
      <w:r>
        <w:t>Stieranie hraníc medzi vysokým a úpadkovým umením.</w:t>
      </w:r>
    </w:p>
    <w:p w14:paraId="1E013570" w14:textId="3CEFE327" w:rsidR="00F232CE" w:rsidRDefault="00775C2C">
      <w:r>
        <w:br/>
      </w:r>
      <w:r w:rsidR="006511B1">
        <w:t>Koncept, inštalácia, video, vzájomné prepájanie médií.</w:t>
      </w:r>
    </w:p>
    <w:p w14:paraId="3A1FAF34" w14:textId="77777777" w:rsidR="006511B1" w:rsidRDefault="006511B1"/>
    <w:p w14:paraId="19AC5744" w14:textId="7CB06EAB" w:rsidR="006511B1" w:rsidRDefault="006511B1">
      <w:r>
        <w:t>Beuys, Vostell, Kabakov, Boltainski, Hesse, Eco, Harring, Koons, Clemente, Basquiat, Schnabel,Viola, Čujkov, C</w:t>
      </w:r>
      <w:r w:rsidR="006A368E">
        <w:t xml:space="preserve">hia. </w:t>
      </w:r>
      <w:r>
        <w:t xml:space="preserve"> </w:t>
      </w:r>
    </w:p>
    <w:p w14:paraId="56A8DEDF" w14:textId="77777777" w:rsidR="00F232CE" w:rsidRDefault="00F232CE"/>
    <w:p w14:paraId="3D16683A" w14:textId="77777777" w:rsidR="009E2D8B" w:rsidRDefault="009E2D8B"/>
    <w:p w14:paraId="03433BA5" w14:textId="77777777" w:rsidR="009E2D8B" w:rsidRDefault="009E2D8B"/>
    <w:p w14:paraId="1A154D2A" w14:textId="77777777" w:rsidR="001C3B76" w:rsidRDefault="001C3B76"/>
    <w:p w14:paraId="3E3DF483" w14:textId="77777777" w:rsidR="001C3B76" w:rsidRDefault="001C3B76"/>
    <w:p w14:paraId="79C26DC4" w14:textId="77777777" w:rsidR="004F46BD" w:rsidRDefault="004F46BD"/>
    <w:p w14:paraId="36F5AAFB" w14:textId="77777777" w:rsidR="004F46BD" w:rsidRDefault="004F46BD"/>
    <w:p w14:paraId="09AD4324" w14:textId="77777777" w:rsidR="004F46BD" w:rsidRDefault="004F46BD"/>
    <w:p w14:paraId="56F57B64" w14:textId="77777777" w:rsidR="004F46BD" w:rsidRDefault="004F46BD"/>
    <w:p w14:paraId="79E902A9" w14:textId="77777777" w:rsidR="00E5445D" w:rsidRDefault="00E5445D"/>
    <w:p w14:paraId="6364489F" w14:textId="77777777" w:rsidR="00E5445D" w:rsidRDefault="00E5445D"/>
    <w:p w14:paraId="2976FF73" w14:textId="77777777" w:rsidR="00071660" w:rsidRDefault="00071660"/>
    <w:p w14:paraId="22B71D97" w14:textId="619B9A30" w:rsidR="00090195" w:rsidRDefault="0047693B">
      <w:r>
        <w:t xml:space="preserve"> </w:t>
      </w:r>
      <w:r w:rsidR="00F9442F">
        <w:t xml:space="preserve"> </w:t>
      </w:r>
      <w:r w:rsidR="00090195">
        <w:t xml:space="preserve"> </w:t>
      </w:r>
    </w:p>
    <w:sectPr w:rsidR="00090195" w:rsidSect="0037391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4D"/>
    <w:rsid w:val="00071660"/>
    <w:rsid w:val="00090195"/>
    <w:rsid w:val="000E3F57"/>
    <w:rsid w:val="00143783"/>
    <w:rsid w:val="001517FB"/>
    <w:rsid w:val="001C3B76"/>
    <w:rsid w:val="001D4BE1"/>
    <w:rsid w:val="0022184D"/>
    <w:rsid w:val="00272694"/>
    <w:rsid w:val="002E3466"/>
    <w:rsid w:val="002E3A88"/>
    <w:rsid w:val="00322AFE"/>
    <w:rsid w:val="00372210"/>
    <w:rsid w:val="0037391A"/>
    <w:rsid w:val="003B5784"/>
    <w:rsid w:val="003E03D0"/>
    <w:rsid w:val="003E1137"/>
    <w:rsid w:val="004007AD"/>
    <w:rsid w:val="004600FB"/>
    <w:rsid w:val="00475EA4"/>
    <w:rsid w:val="0047693B"/>
    <w:rsid w:val="004C676C"/>
    <w:rsid w:val="004E43C9"/>
    <w:rsid w:val="004F46BD"/>
    <w:rsid w:val="0050770D"/>
    <w:rsid w:val="00567EDF"/>
    <w:rsid w:val="005867C0"/>
    <w:rsid w:val="00643E03"/>
    <w:rsid w:val="006511B1"/>
    <w:rsid w:val="006A1988"/>
    <w:rsid w:val="006A368E"/>
    <w:rsid w:val="006C61BF"/>
    <w:rsid w:val="007723FE"/>
    <w:rsid w:val="00775C2C"/>
    <w:rsid w:val="007961C0"/>
    <w:rsid w:val="007C0FBF"/>
    <w:rsid w:val="00836234"/>
    <w:rsid w:val="008B604B"/>
    <w:rsid w:val="009C74E4"/>
    <w:rsid w:val="009D10AF"/>
    <w:rsid w:val="009D1ED9"/>
    <w:rsid w:val="009E2D8B"/>
    <w:rsid w:val="009E609B"/>
    <w:rsid w:val="00A8608B"/>
    <w:rsid w:val="00B2635C"/>
    <w:rsid w:val="00B27767"/>
    <w:rsid w:val="00BB0E88"/>
    <w:rsid w:val="00C579A3"/>
    <w:rsid w:val="00C638F2"/>
    <w:rsid w:val="00C845B9"/>
    <w:rsid w:val="00CD1B99"/>
    <w:rsid w:val="00D87F4D"/>
    <w:rsid w:val="00D95806"/>
    <w:rsid w:val="00DC0B50"/>
    <w:rsid w:val="00DC0DB6"/>
    <w:rsid w:val="00DE49C9"/>
    <w:rsid w:val="00DE4B03"/>
    <w:rsid w:val="00E14021"/>
    <w:rsid w:val="00E4077A"/>
    <w:rsid w:val="00E5445D"/>
    <w:rsid w:val="00E77C06"/>
    <w:rsid w:val="00E82A16"/>
    <w:rsid w:val="00ED28A1"/>
    <w:rsid w:val="00ED3D41"/>
    <w:rsid w:val="00F232CE"/>
    <w:rsid w:val="00F847C4"/>
    <w:rsid w:val="00F9442F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CBE5AB"/>
  <w14:defaultImageDpi w14:val="300"/>
  <w15:docId w15:val="{EFF4ACF6-DC78-4960-9103-8E2353D6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3">
    <w:name w:val="Style13"/>
    <w:basedOn w:val="Normlny"/>
    <w:uiPriority w:val="99"/>
    <w:rsid w:val="00ED3D41"/>
    <w:pPr>
      <w:widowControl w:val="0"/>
      <w:autoSpaceDE w:val="0"/>
      <w:autoSpaceDN w:val="0"/>
      <w:adjustRightInd w:val="0"/>
      <w:spacing w:line="293" w:lineRule="exact"/>
    </w:pPr>
    <w:rPr>
      <w:rFonts w:ascii="Calibri" w:hAnsi="Calibri" w:cstheme="minorBidi"/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ED3D41"/>
    <w:rPr>
      <w:rFonts w:ascii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asistent</cp:lastModifiedBy>
  <cp:revision>5</cp:revision>
  <dcterms:created xsi:type="dcterms:W3CDTF">2015-05-25T08:21:00Z</dcterms:created>
  <dcterms:modified xsi:type="dcterms:W3CDTF">2015-06-04T08:06:00Z</dcterms:modified>
</cp:coreProperties>
</file>